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  <w:t>附件5</w:t>
      </w:r>
    </w:p>
    <w:p>
      <w:pPr>
        <w:jc w:val="center"/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  <w:t>技能竞赛（餐厅服务）登记表</w:t>
      </w:r>
      <w:bookmarkEnd w:id="0"/>
    </w:p>
    <w:p>
      <w:pPr>
        <w:rPr>
          <w:rFonts w:hint="eastAsia" w:ascii="CESI宋体-GB2312" w:hAnsi="CESI宋体-GB2312"/>
          <w:b/>
          <w:bCs/>
          <w:color w:val="000000"/>
          <w:sz w:val="28"/>
          <w:szCs w:val="28"/>
        </w:rPr>
      </w:pPr>
      <w:r>
        <w:rPr>
          <w:rFonts w:hint="eastAsia" w:ascii="CESI宋体-GB2312" w:hAnsi="CESI宋体-GB2312"/>
          <w:b/>
          <w:bCs/>
          <w:color w:val="000000"/>
          <w:sz w:val="28"/>
          <w:szCs w:val="28"/>
        </w:rPr>
        <w:t>参赛单位：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626"/>
        <w:gridCol w:w="1084"/>
        <w:gridCol w:w="976"/>
        <w:gridCol w:w="141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pacing w:val="-24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pacing w:val="-24"/>
                <w:sz w:val="26"/>
                <w:szCs w:val="26"/>
              </w:rPr>
              <w:t>餐台主题名称</w:t>
            </w:r>
          </w:p>
        </w:tc>
        <w:tc>
          <w:tcPr>
            <w:tcW w:w="7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姓　</w:t>
            </w: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7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设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计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创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意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及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说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明</w:t>
            </w:r>
          </w:p>
        </w:tc>
        <w:tc>
          <w:tcPr>
            <w:tcW w:w="7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60" w:firstLineChars="1100"/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  <w:p>
            <w:pPr>
              <w:ind w:firstLine="2860" w:firstLineChars="1100"/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b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b/>
                <w:color w:val="000000"/>
                <w:sz w:val="26"/>
                <w:szCs w:val="26"/>
              </w:rPr>
              <w:t>备　注</w:t>
            </w:r>
          </w:p>
        </w:tc>
        <w:tc>
          <w:tcPr>
            <w:tcW w:w="7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 xml:space="preserve">1. 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组委会提供餐台（高度为</w:t>
            </w: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>75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厘米）、圆桌面（直径</w:t>
            </w: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>180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厘米）、餐椅（</w:t>
            </w: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>10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把）。</w:t>
            </w:r>
          </w:p>
          <w:p>
            <w:pPr>
              <w:rPr>
                <w:rFonts w:ascii="CESI宋体-GB2312" w:hAnsi="CESI宋体-GB2312"/>
                <w:b/>
                <w:color w:val="000000"/>
                <w:sz w:val="26"/>
                <w:szCs w:val="26"/>
              </w:rPr>
            </w:pP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 xml:space="preserve">2. 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是否使用餐桌转盘：是□</w:t>
            </w:r>
            <w:r>
              <w:rPr>
                <w:rFonts w:ascii="CESI宋体-GB2312" w:hAnsi="CESI宋体-GB2312"/>
                <w:color w:val="000000"/>
                <w:sz w:val="26"/>
                <w:szCs w:val="26"/>
              </w:rPr>
              <w:t xml:space="preserve">  </w:t>
            </w: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7BCE47-1619-4322-9F58-BAFEAC1B35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84868E8-F87E-4941-B4DC-551D3F6F20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liss Light">
    <w:altName w:val="DejaVu Math TeX Gyre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5CE24847-8FD8-437D-9A71-9F5504487F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3895C33-0489-418F-A382-D0989245238D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jBmYzg4NmQyNTUwZGU1ZDkzYzQzNTllODVhOTEifQ=="/>
  </w:docVars>
  <w:rsids>
    <w:rsidRoot w:val="332D18C0"/>
    <w:rsid w:val="1BF6798D"/>
    <w:rsid w:val="20C53DD2"/>
    <w:rsid w:val="332D18C0"/>
    <w:rsid w:val="3B9A612F"/>
    <w:rsid w:val="432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70</Characters>
  <Lines>0</Lines>
  <Paragraphs>0</Paragraphs>
  <TotalTime>0</TotalTime>
  <ScaleCrop>false</ScaleCrop>
  <LinksUpToDate>false</LinksUpToDate>
  <CharactersWithSpaces>188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随风去</dc:creator>
  <cp:lastModifiedBy>随风去</cp:lastModifiedBy>
  <dcterms:modified xsi:type="dcterms:W3CDTF">2022-09-13T07:06:57Z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3EF5C50570C7429F9551450BCFD4C4F1</vt:lpwstr>
  </property>
</Properties>
</file>