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宋体-GB2312" w:hAnsi="CESI宋体-GB2312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CESI宋体-GB2312" w:hAnsi="CESI宋体-GB2312" w:eastAsia="黑体" w:cs="黑体"/>
          <w:b w:val="0"/>
          <w:bCs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CESI宋体-GB2312" w:hAnsi="CESI宋体-GB2312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CESI宋体-GB2312" w:hAnsi="CESI宋体-GB2312" w:eastAsia="方正小标宋简体" w:cs="方正小标宋简体"/>
          <w:b w:val="0"/>
          <w:bCs/>
          <w:color w:val="000000"/>
          <w:sz w:val="44"/>
          <w:szCs w:val="44"/>
        </w:rPr>
        <w:t>参赛代表队报名表</w:t>
      </w:r>
    </w:p>
    <w:bookmarkEnd w:id="0"/>
    <w:p>
      <w:pPr>
        <w:rPr>
          <w:rFonts w:hint="eastAsia" w:ascii="CESI宋体-GB2312" w:hAnsi="CESI宋体-GB2312"/>
          <w:b/>
          <w:color w:val="000000"/>
          <w:sz w:val="30"/>
          <w:szCs w:val="30"/>
        </w:rPr>
      </w:pPr>
      <w:r>
        <w:rPr>
          <w:rFonts w:hint="eastAsia" w:ascii="CESI宋体-GB2312" w:hAnsi="CESI宋体-GB2312"/>
          <w:b/>
          <w:color w:val="000000"/>
          <w:sz w:val="30"/>
          <w:szCs w:val="30"/>
        </w:rPr>
        <w:t>参赛单位（盖章）：</w:t>
      </w:r>
    </w:p>
    <w:p>
      <w:pPr>
        <w:rPr>
          <w:rFonts w:hint="eastAsia" w:ascii="CESI宋体-GB2312" w:hAnsi="CESI宋体-GB2312"/>
          <w:b/>
          <w:color w:val="000000"/>
          <w:sz w:val="30"/>
          <w:szCs w:val="30"/>
        </w:rPr>
      </w:pPr>
      <w:r>
        <w:rPr>
          <w:rFonts w:hint="eastAsia" w:ascii="CESI宋体-GB2312" w:hAnsi="CESI宋体-GB2312"/>
          <w:b/>
          <w:color w:val="000000"/>
          <w:sz w:val="30"/>
          <w:szCs w:val="30"/>
        </w:rPr>
        <w:t>联系人：                       电话：</w:t>
      </w:r>
    </w:p>
    <w:tbl>
      <w:tblPr>
        <w:tblStyle w:val="3"/>
        <w:tblW w:w="0" w:type="auto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271"/>
        <w:gridCol w:w="832"/>
        <w:gridCol w:w="947"/>
        <w:gridCol w:w="1812"/>
        <w:gridCol w:w="1575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序号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选手姓名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民族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原资格等级</w:t>
            </w:r>
          </w:p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及证书号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联系电话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工  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备注</w:t>
            </w:r>
          </w:p>
        </w:tc>
        <w:tc>
          <w:tcPr>
            <w:tcW w:w="8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CESI宋体-GB2312" w:hAnsi="CESI宋体-GB2312"/>
                <w:color w:val="000000"/>
                <w:sz w:val="26"/>
                <w:szCs w:val="26"/>
              </w:rPr>
            </w:pPr>
            <w:r>
              <w:rPr>
                <w:rFonts w:hint="eastAsia" w:ascii="CESI宋体-GB2312" w:hAnsi="CESI宋体-GB2312"/>
                <w:color w:val="000000"/>
                <w:sz w:val="26"/>
                <w:szCs w:val="26"/>
              </w:rPr>
              <w:t>工种请填写中式烹调师、中式面点师或餐厅服务员</w:t>
            </w:r>
          </w:p>
          <w:p>
            <w:pPr>
              <w:rPr>
                <w:rFonts w:ascii="CESI宋体-GB2312" w:hAnsi="CESI宋体-GB2312"/>
                <w:color w:val="000000"/>
                <w:sz w:val="26"/>
                <w:szCs w:val="2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C6BF2D1-681F-4B03-ABC2-98C7F043B11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liss Light">
    <w:altName w:val="DejaVu Math TeX Gyre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  <w:embedRegular r:id="rId2" w:fontKey="{C00C27A1-A022-4261-A7DF-827103913A4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BF93031-F77C-4098-B842-D7F133A33571}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4YjBmYzg4NmQyNTUwZGU1ZDkzYzQzNTllODVhOTEifQ=="/>
  </w:docVars>
  <w:rsids>
    <w:rsidRoot w:val="332D18C0"/>
    <w:rsid w:val="332D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KM_Text"/>
    <w:qFormat/>
    <w:uiPriority w:val="0"/>
    <w:pPr>
      <w:spacing w:line="284" w:lineRule="exact"/>
    </w:pPr>
    <w:rPr>
      <w:rFonts w:ascii="Bliss Light" w:hAnsi="Bliss Light" w:eastAsia="宋体" w:cs="Times New Roman"/>
      <w:sz w:val="22"/>
      <w:szCs w:val="22"/>
      <w:lang w:val="de-DE" w:eastAsia="de-DE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2022-09-13T07:01:00Z</dcterms:created>
  <dc:creator>随风去</dc:creator>
  <cp:lastModifiedBy>随风去</cp:lastModifiedBy>
  <dcterms:modified xsi:type="dcterms:W3CDTF">2022-09-13T07:02:48Z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25E9999CAB884ED880C4108517FA4DA3</vt:lpwstr>
  </property>
</Properties>
</file>